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a5e7aabd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1cd57621c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4a028fa924dc9" /><Relationship Type="http://schemas.openxmlformats.org/officeDocument/2006/relationships/numbering" Target="/word/numbering.xml" Id="R806341df7f1c46a9" /><Relationship Type="http://schemas.openxmlformats.org/officeDocument/2006/relationships/settings" Target="/word/settings.xml" Id="R2ceba09be61e4d38" /><Relationship Type="http://schemas.openxmlformats.org/officeDocument/2006/relationships/image" Target="/word/media/d79cc2c0-beab-4ca6-b0d1-b93f91c373b5.png" Id="Rcef1cd57621c46e8" /></Relationships>
</file>