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5a29e950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105f8fac1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Galaxy,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9747defc6412e" /><Relationship Type="http://schemas.openxmlformats.org/officeDocument/2006/relationships/numbering" Target="/word/numbering.xml" Id="R7a4a376dfadc4c7e" /><Relationship Type="http://schemas.openxmlformats.org/officeDocument/2006/relationships/settings" Target="/word/settings.xml" Id="R53e511ea66a448e4" /><Relationship Type="http://schemas.openxmlformats.org/officeDocument/2006/relationships/image" Target="/word/media/d90070b7-2368-4a98-bc8e-b55b5cc84d04.png" Id="R1ce105f8fac14a41" /></Relationships>
</file>