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cd85a5aa5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0d9287ef0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a0d46facf4f0c" /><Relationship Type="http://schemas.openxmlformats.org/officeDocument/2006/relationships/numbering" Target="/word/numbering.xml" Id="R3353291efff44b0d" /><Relationship Type="http://schemas.openxmlformats.org/officeDocument/2006/relationships/settings" Target="/word/settings.xml" Id="Rfaf335c17e524b70" /><Relationship Type="http://schemas.openxmlformats.org/officeDocument/2006/relationships/image" Target="/word/media/904a4fff-4b95-48c3-bcd2-2245cbbc9f2c.png" Id="Rc3c0d9287ef04089" /></Relationships>
</file>