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541eca6cc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2fb68078b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3e6f2bb144c5f" /><Relationship Type="http://schemas.openxmlformats.org/officeDocument/2006/relationships/numbering" Target="/word/numbering.xml" Id="R09d109e84d374236" /><Relationship Type="http://schemas.openxmlformats.org/officeDocument/2006/relationships/settings" Target="/word/settings.xml" Id="R752c457b95434d6f" /><Relationship Type="http://schemas.openxmlformats.org/officeDocument/2006/relationships/image" Target="/word/media/f4b39824-d2f9-464b-89b0-5aab0f5efc0d.png" Id="R4002fb68078b4427" /></Relationships>
</file>