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94ce8d51f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39a059023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Gallaher,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8b87a85ff450f" /><Relationship Type="http://schemas.openxmlformats.org/officeDocument/2006/relationships/numbering" Target="/word/numbering.xml" Id="Ra2d5608123b745dd" /><Relationship Type="http://schemas.openxmlformats.org/officeDocument/2006/relationships/settings" Target="/word/settings.xml" Id="Rd2ebc4993bb0489c" /><Relationship Type="http://schemas.openxmlformats.org/officeDocument/2006/relationships/image" Target="/word/media/3b33728d-6626-44c5-8130-9c08d805dbfb.png" Id="R0fc39a05902343fd" /></Relationships>
</file>