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9f5116828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112408835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Gallatin,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de77f41c14a48" /><Relationship Type="http://schemas.openxmlformats.org/officeDocument/2006/relationships/numbering" Target="/word/numbering.xml" Id="R54632a6a191a486c" /><Relationship Type="http://schemas.openxmlformats.org/officeDocument/2006/relationships/settings" Target="/word/settings.xml" Id="R0e044428835d43be" /><Relationship Type="http://schemas.openxmlformats.org/officeDocument/2006/relationships/image" Target="/word/media/61085c91-708b-423b-8c3f-bd444305d788.png" Id="R2021124088354f43" /></Relationships>
</file>