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c2b304de9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1de42eb03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d7e4560084476" /><Relationship Type="http://schemas.openxmlformats.org/officeDocument/2006/relationships/numbering" Target="/word/numbering.xml" Id="R21ad14b49a60436c" /><Relationship Type="http://schemas.openxmlformats.org/officeDocument/2006/relationships/settings" Target="/word/settings.xml" Id="R4b2fbfb47d3343fe" /><Relationship Type="http://schemas.openxmlformats.org/officeDocument/2006/relationships/image" Target="/word/media/44f66f54-a13c-494e-a8e9-a2036f9556fe.png" Id="Rd521de42eb034744" /></Relationships>
</file>