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5a4dd110f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d8bf97dba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Galvin,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67801e1b948a0" /><Relationship Type="http://schemas.openxmlformats.org/officeDocument/2006/relationships/numbering" Target="/word/numbering.xml" Id="Reffe926b4ef743ed" /><Relationship Type="http://schemas.openxmlformats.org/officeDocument/2006/relationships/settings" Target="/word/settings.xml" Id="Ra6584605beae4ac5" /><Relationship Type="http://schemas.openxmlformats.org/officeDocument/2006/relationships/image" Target="/word/media/e4d9cd32-b2da-4c50-9dc5-a4424173f187.png" Id="Rea8d8bf97dba4a3f" /></Relationships>
</file>