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58e3f9e1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c6438d9d0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b5d6a592849de" /><Relationship Type="http://schemas.openxmlformats.org/officeDocument/2006/relationships/numbering" Target="/word/numbering.xml" Id="R1332298c85364cb9" /><Relationship Type="http://schemas.openxmlformats.org/officeDocument/2006/relationships/settings" Target="/word/settings.xml" Id="R58b934e930e1413e" /><Relationship Type="http://schemas.openxmlformats.org/officeDocument/2006/relationships/image" Target="/word/media/1d30584e-18b2-47a5-bf35-d9f29d93879c.png" Id="R12ac6438d9d046a9" /></Relationships>
</file>