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2e4da8ef0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0780c0452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Gambrell,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94c11a6b2442c" /><Relationship Type="http://schemas.openxmlformats.org/officeDocument/2006/relationships/numbering" Target="/word/numbering.xml" Id="R690c53c3bdec49fd" /><Relationship Type="http://schemas.openxmlformats.org/officeDocument/2006/relationships/settings" Target="/word/settings.xml" Id="Rf9256ebfe8c54749" /><Relationship Type="http://schemas.openxmlformats.org/officeDocument/2006/relationships/image" Target="/word/media/20e69441-50ef-4fff-89a7-dfee37d3eb28.png" Id="R97d0780c0452496c" /></Relationships>
</file>