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5e65d6507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5091a284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Gantts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d46ebb9904526" /><Relationship Type="http://schemas.openxmlformats.org/officeDocument/2006/relationships/numbering" Target="/word/numbering.xml" Id="Rf6e0526cf1524ae9" /><Relationship Type="http://schemas.openxmlformats.org/officeDocument/2006/relationships/settings" Target="/word/settings.xml" Id="Rc7612ee649574867" /><Relationship Type="http://schemas.openxmlformats.org/officeDocument/2006/relationships/image" Target="/word/media/3dbd1a8a-98d3-4474-ae86-747f1eb58732.png" Id="Ra80b5091a28445b4" /></Relationships>
</file>