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275f54960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1aa99b95d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Gap of the Mountain,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4265706624e93" /><Relationship Type="http://schemas.openxmlformats.org/officeDocument/2006/relationships/numbering" Target="/word/numbering.xml" Id="R078fffd2aa404f8d" /><Relationship Type="http://schemas.openxmlformats.org/officeDocument/2006/relationships/settings" Target="/word/settings.xml" Id="R73a94e99fd7343b1" /><Relationship Type="http://schemas.openxmlformats.org/officeDocument/2006/relationships/image" Target="/word/media/79525906-f190-42fa-bd26-c3b53d27c948.png" Id="R3a61aa99b95d4b8d" /></Relationships>
</file>