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86b9cb6f8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bbc9c3244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Gardens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30e0af365449d" /><Relationship Type="http://schemas.openxmlformats.org/officeDocument/2006/relationships/numbering" Target="/word/numbering.xml" Id="Rb1e877ccd89e468a" /><Relationship Type="http://schemas.openxmlformats.org/officeDocument/2006/relationships/settings" Target="/word/settings.xml" Id="R9cad188d452a4a46" /><Relationship Type="http://schemas.openxmlformats.org/officeDocument/2006/relationships/image" Target="/word/media/75bc59a8-fafb-4c97-8c5f-eced3a7a8e9c.png" Id="R685bbc9c32444526" /></Relationships>
</file>