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8c7514d7c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8cbef5f064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Gardiners Gin,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61585319cc462c" /><Relationship Type="http://schemas.openxmlformats.org/officeDocument/2006/relationships/numbering" Target="/word/numbering.xml" Id="R213b0878d7e44e26" /><Relationship Type="http://schemas.openxmlformats.org/officeDocument/2006/relationships/settings" Target="/word/settings.xml" Id="Rcbf06557d95648c4" /><Relationship Type="http://schemas.openxmlformats.org/officeDocument/2006/relationships/image" Target="/word/media/121d141c-d524-4271-a356-bf2edcb97a9c.png" Id="R648cbef5f06447db" /></Relationships>
</file>