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95ddb3c3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b96da9e57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b0e754de54019" /><Relationship Type="http://schemas.openxmlformats.org/officeDocument/2006/relationships/numbering" Target="/word/numbering.xml" Id="Rbed5afef6ded4dcf" /><Relationship Type="http://schemas.openxmlformats.org/officeDocument/2006/relationships/settings" Target="/word/settings.xml" Id="Ra4f3000372b54020" /><Relationship Type="http://schemas.openxmlformats.org/officeDocument/2006/relationships/image" Target="/word/media/58b0975c-b5f2-4b69-b0ec-f3d2c5effdb7.png" Id="R27ab96da9e57480d" /></Relationships>
</file>