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ac81a8b08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41e28f07f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Gards Point,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79c8b56de42af" /><Relationship Type="http://schemas.openxmlformats.org/officeDocument/2006/relationships/numbering" Target="/word/numbering.xml" Id="Rfa9df12ad8b8486b" /><Relationship Type="http://schemas.openxmlformats.org/officeDocument/2006/relationships/settings" Target="/word/settings.xml" Id="R083148ff68504f87" /><Relationship Type="http://schemas.openxmlformats.org/officeDocument/2006/relationships/image" Target="/word/media/32162910-717c-4b87-a034-164b599038f1.png" Id="R18c41e28f07f4287" /></Relationships>
</file>