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74aefe5e44f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6ea8be77cf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Garlock,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2cfeaf6cc479c" /><Relationship Type="http://schemas.openxmlformats.org/officeDocument/2006/relationships/numbering" Target="/word/numbering.xml" Id="Rdb0239fe80704dc6" /><Relationship Type="http://schemas.openxmlformats.org/officeDocument/2006/relationships/settings" Target="/word/settings.xml" Id="R417f43e867b04351" /><Relationship Type="http://schemas.openxmlformats.org/officeDocument/2006/relationships/image" Target="/word/media/bd80863c-b8be-405d-ba97-44984062ae43.png" Id="Rb86ea8be77cf4117" /></Relationships>
</file>