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8a613460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98e6bd6d6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Garnavillo,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a4fd8407f4c8b" /><Relationship Type="http://schemas.openxmlformats.org/officeDocument/2006/relationships/numbering" Target="/word/numbering.xml" Id="Rec4ab33ef017413d" /><Relationship Type="http://schemas.openxmlformats.org/officeDocument/2006/relationships/settings" Target="/word/settings.xml" Id="R5678fcb8e9f9435c" /><Relationship Type="http://schemas.openxmlformats.org/officeDocument/2006/relationships/image" Target="/word/media/ee86a6cd-8231-45f3-bc36-a0f5cffce968.png" Id="Raa098e6bd6d64f34" /></Relationships>
</file>