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d12ee7a3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2e4c4b26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53b14492f454f" /><Relationship Type="http://schemas.openxmlformats.org/officeDocument/2006/relationships/numbering" Target="/word/numbering.xml" Id="Rc6c97b6698824fd7" /><Relationship Type="http://schemas.openxmlformats.org/officeDocument/2006/relationships/settings" Target="/word/settings.xml" Id="Rc1b75a803bd34661" /><Relationship Type="http://schemas.openxmlformats.org/officeDocument/2006/relationships/image" Target="/word/media/ee1013c2-f8bd-498b-af90-ee95d1b11d35.png" Id="R1c892e4c4b26449a" /></Relationships>
</file>