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f3aa4384c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abba2f271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ac8d9407b4a2d" /><Relationship Type="http://schemas.openxmlformats.org/officeDocument/2006/relationships/numbering" Target="/word/numbering.xml" Id="R2f3b677430ff4696" /><Relationship Type="http://schemas.openxmlformats.org/officeDocument/2006/relationships/settings" Target="/word/settings.xml" Id="R3f6a3798457e4293" /><Relationship Type="http://schemas.openxmlformats.org/officeDocument/2006/relationships/image" Target="/word/media/e7c16f3a-e713-4c15-8e5c-f114fbb04c5d.png" Id="R1c1abba2f271447d" /></Relationships>
</file>