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5c631aef3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171336c3f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Garretts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872ec8708413e" /><Relationship Type="http://schemas.openxmlformats.org/officeDocument/2006/relationships/numbering" Target="/word/numbering.xml" Id="Rdf0ddd9a8c17462b" /><Relationship Type="http://schemas.openxmlformats.org/officeDocument/2006/relationships/settings" Target="/word/settings.xml" Id="R82b6d3b69b1747dc" /><Relationship Type="http://schemas.openxmlformats.org/officeDocument/2006/relationships/image" Target="/word/media/9d64c483-aabc-4608-bc29-b9212b1734a2.png" Id="R114171336c3f42bd" /></Relationships>
</file>