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8527fd69b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f28d09751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Garrison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a3a77d99d4f89" /><Relationship Type="http://schemas.openxmlformats.org/officeDocument/2006/relationships/numbering" Target="/word/numbering.xml" Id="Rcd870870f3374b93" /><Relationship Type="http://schemas.openxmlformats.org/officeDocument/2006/relationships/settings" Target="/word/settings.xml" Id="Rfe7fcc3e808e41e8" /><Relationship Type="http://schemas.openxmlformats.org/officeDocument/2006/relationships/image" Target="/word/media/a7f03f95-8f7b-4a8e-b2b6-0ed3367af7c6.png" Id="Rc63f28d0975144bb" /></Relationships>
</file>