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b2f2b2fd8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e90cf15ab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Garrison Lake Green,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18b3a6e0cc4d51" /><Relationship Type="http://schemas.openxmlformats.org/officeDocument/2006/relationships/numbering" Target="/word/numbering.xml" Id="R7ea2d977a3da4b26" /><Relationship Type="http://schemas.openxmlformats.org/officeDocument/2006/relationships/settings" Target="/word/settings.xml" Id="R948a172250b3457a" /><Relationship Type="http://schemas.openxmlformats.org/officeDocument/2006/relationships/image" Target="/word/media/4daaee30-2039-41e4-8cc3-273592103740.png" Id="Rea1e90cf15ab440b" /></Relationships>
</file>