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1c8dec0cd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0cbbb490b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Garry Owen,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89c2dd6ae4958" /><Relationship Type="http://schemas.openxmlformats.org/officeDocument/2006/relationships/numbering" Target="/word/numbering.xml" Id="R1617af8aa2984145" /><Relationship Type="http://schemas.openxmlformats.org/officeDocument/2006/relationships/settings" Target="/word/settings.xml" Id="Raf164fd1442c4e19" /><Relationship Type="http://schemas.openxmlformats.org/officeDocument/2006/relationships/image" Target="/word/media/a703604a-a92e-45d9-bfd9-bc3ef7e9aa5a.png" Id="R6b40cbbb490b4582" /></Relationships>
</file>