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a80072ffa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1fab94812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Garton,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f7b46ca91146b7" /><Relationship Type="http://schemas.openxmlformats.org/officeDocument/2006/relationships/numbering" Target="/word/numbering.xml" Id="R89e5e88741a74a57" /><Relationship Type="http://schemas.openxmlformats.org/officeDocument/2006/relationships/settings" Target="/word/settings.xml" Id="Rc733474138af45b1" /><Relationship Type="http://schemas.openxmlformats.org/officeDocument/2006/relationships/image" Target="/word/media/cd0b6ca6-22d0-4037-a35e-edcd475536ca.png" Id="Reb91fab948124cb1" /></Relationships>
</file>