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da5d016a1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cd021d67f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fd56004fb48d2" /><Relationship Type="http://schemas.openxmlformats.org/officeDocument/2006/relationships/numbering" Target="/word/numbering.xml" Id="R266a927d53734bb0" /><Relationship Type="http://schemas.openxmlformats.org/officeDocument/2006/relationships/settings" Target="/word/settings.xml" Id="Rd48ee1fc1dd94f0f" /><Relationship Type="http://schemas.openxmlformats.org/officeDocument/2006/relationships/image" Target="/word/media/31b1eb16-aa44-4cc8-8356-449e421c5e51.png" Id="R7e7cd021d67f491d" /></Relationships>
</file>