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864e29bef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f67af1930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Garywood,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51c1ca23c4435" /><Relationship Type="http://schemas.openxmlformats.org/officeDocument/2006/relationships/numbering" Target="/word/numbering.xml" Id="Ra668da3300cd4a63" /><Relationship Type="http://schemas.openxmlformats.org/officeDocument/2006/relationships/settings" Target="/word/settings.xml" Id="R4a28b4d581884ed4" /><Relationship Type="http://schemas.openxmlformats.org/officeDocument/2006/relationships/image" Target="/word/media/f6f87014-f6f9-4e03-8aca-6feb73346694.png" Id="R405f67af19304fae" /></Relationships>
</file>