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8186b9f2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f4e1316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Spring,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a5d7e4ecc468c" /><Relationship Type="http://schemas.openxmlformats.org/officeDocument/2006/relationships/numbering" Target="/word/numbering.xml" Id="R4b5d928bd37043a6" /><Relationship Type="http://schemas.openxmlformats.org/officeDocument/2006/relationships/settings" Target="/word/settings.xml" Id="Re10baa8d0e514c85" /><Relationship Type="http://schemas.openxmlformats.org/officeDocument/2006/relationships/image" Target="/word/media/2ed141a6-eab8-4cb3-94fa-1d109281f28c.png" Id="Ra74bf4e1316b48ac" /></Relationships>
</file>