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96f2184db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51c7aa1ff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Gassett,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390ddd4e44b7e" /><Relationship Type="http://schemas.openxmlformats.org/officeDocument/2006/relationships/numbering" Target="/word/numbering.xml" Id="R1130e7e973f64d94" /><Relationship Type="http://schemas.openxmlformats.org/officeDocument/2006/relationships/settings" Target="/word/settings.xml" Id="R43b24de6df954e15" /><Relationship Type="http://schemas.openxmlformats.org/officeDocument/2006/relationships/image" Target="/word/media/05ec12cc-1189-4c4b-88e2-acc96ef277e5.png" Id="Rb4851c7aa1ff44eb" /></Relationships>
</file>