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2919f55c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1d22cbb6f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b1f2805934523" /><Relationship Type="http://schemas.openxmlformats.org/officeDocument/2006/relationships/numbering" Target="/word/numbering.xml" Id="R2fa967ba4b584fce" /><Relationship Type="http://schemas.openxmlformats.org/officeDocument/2006/relationships/settings" Target="/word/settings.xml" Id="R05b5e578d85c48b3" /><Relationship Type="http://schemas.openxmlformats.org/officeDocument/2006/relationships/image" Target="/word/media/10d3f4fe-b148-4402-a3fd-85b950047493.png" Id="Rded1d22cbb6f49e4" /></Relationships>
</file>