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10ec9a337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1d2c1f1c0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Gatts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6b242628a4081" /><Relationship Type="http://schemas.openxmlformats.org/officeDocument/2006/relationships/numbering" Target="/word/numbering.xml" Id="R2eed9dac1a1947af" /><Relationship Type="http://schemas.openxmlformats.org/officeDocument/2006/relationships/settings" Target="/word/settings.xml" Id="R2f6b40699bb14fed" /><Relationship Type="http://schemas.openxmlformats.org/officeDocument/2006/relationships/image" Target="/word/media/fe0930fe-cb23-462d-9e09-f06091005d9a.png" Id="Rcdd1d2c1f1c0421a" /></Relationships>
</file>