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642e3e2ab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6f931684b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Gauglersville,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c26a387de43c6" /><Relationship Type="http://schemas.openxmlformats.org/officeDocument/2006/relationships/numbering" Target="/word/numbering.xml" Id="R1fe5f84749744007" /><Relationship Type="http://schemas.openxmlformats.org/officeDocument/2006/relationships/settings" Target="/word/settings.xml" Id="R4fdbfbf99385426a" /><Relationship Type="http://schemas.openxmlformats.org/officeDocument/2006/relationships/image" Target="/word/media/f70b5e13-843d-41bb-b10b-ca9f10b59c80.png" Id="Red26f931684b495d" /></Relationships>
</file>