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ba87b1668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91bf23096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26db2762f40ef" /><Relationship Type="http://schemas.openxmlformats.org/officeDocument/2006/relationships/numbering" Target="/word/numbering.xml" Id="R9ccdeb24ffdc4b2e" /><Relationship Type="http://schemas.openxmlformats.org/officeDocument/2006/relationships/settings" Target="/word/settings.xml" Id="R706d7fc679024eb6" /><Relationship Type="http://schemas.openxmlformats.org/officeDocument/2006/relationships/image" Target="/word/media/ba7140e1-1570-4a9b-8028-0ee3d0e76239.png" Id="R39991bf230964cc3" /></Relationships>
</file>