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8ca98d3f2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cb62b45c0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Gazil,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12ee8bfba49a4" /><Relationship Type="http://schemas.openxmlformats.org/officeDocument/2006/relationships/numbering" Target="/word/numbering.xml" Id="R2fe86ff652ff47e1" /><Relationship Type="http://schemas.openxmlformats.org/officeDocument/2006/relationships/settings" Target="/word/settings.xml" Id="Rd211436386a542e8" /><Relationship Type="http://schemas.openxmlformats.org/officeDocument/2006/relationships/image" Target="/word/media/16016291-4a1b-43ee-af4c-cea8bd741619.png" Id="R634cb62b45c043eb" /></Relationships>
</file>