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8095ed8ff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a5868bcfb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6308cbd742b5" /><Relationship Type="http://schemas.openxmlformats.org/officeDocument/2006/relationships/numbering" Target="/word/numbering.xml" Id="R907fde2fb8f147ba" /><Relationship Type="http://schemas.openxmlformats.org/officeDocument/2006/relationships/settings" Target="/word/settings.xml" Id="Rd12beaf671db4b39" /><Relationship Type="http://schemas.openxmlformats.org/officeDocument/2006/relationships/image" Target="/word/media/df47167b-e9bd-46fa-9415-961062d9d2e1.png" Id="R657a5868bcfb4e0b" /></Relationships>
</file>