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11cb975e8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f66be5c87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Geiger Heights,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38478d31047c3" /><Relationship Type="http://schemas.openxmlformats.org/officeDocument/2006/relationships/numbering" Target="/word/numbering.xml" Id="R431b434d97ab4a73" /><Relationship Type="http://schemas.openxmlformats.org/officeDocument/2006/relationships/settings" Target="/word/settings.xml" Id="Ra1ac33eed8f44ff8" /><Relationship Type="http://schemas.openxmlformats.org/officeDocument/2006/relationships/image" Target="/word/media/403db43b-ef89-47aa-a9ab-8b274247103e.png" Id="R2f1f66be5c874ec2" /></Relationships>
</file>