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b1cabd6bb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e1fd2bdb9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Geismar,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39ace6811413c" /><Relationship Type="http://schemas.openxmlformats.org/officeDocument/2006/relationships/numbering" Target="/word/numbering.xml" Id="R01042adf52294974" /><Relationship Type="http://schemas.openxmlformats.org/officeDocument/2006/relationships/settings" Target="/word/settings.xml" Id="Rd603ecbebb864a96" /><Relationship Type="http://schemas.openxmlformats.org/officeDocument/2006/relationships/image" Target="/word/media/13d83c9c-266e-4f84-9d6b-094ce212eced.png" Id="Ref8e1fd2bdb94865" /></Relationships>
</file>