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25e0b3fa1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af2a97123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af6ab8d3e48b2" /><Relationship Type="http://schemas.openxmlformats.org/officeDocument/2006/relationships/numbering" Target="/word/numbering.xml" Id="Ra0077a2c70f94508" /><Relationship Type="http://schemas.openxmlformats.org/officeDocument/2006/relationships/settings" Target="/word/settings.xml" Id="Rc2d933e1f6e14c29" /><Relationship Type="http://schemas.openxmlformats.org/officeDocument/2006/relationships/image" Target="/word/media/4cc3371c-cbd9-4e81-8056-886a2d2c626d.png" Id="R099af2a9712348b5" /></Relationships>
</file>