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3268a9bc5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ff40f8493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Generals Greene,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eb79bc4d24baa" /><Relationship Type="http://schemas.openxmlformats.org/officeDocument/2006/relationships/numbering" Target="/word/numbering.xml" Id="Refaa26cc2d3641ee" /><Relationship Type="http://schemas.openxmlformats.org/officeDocument/2006/relationships/settings" Target="/word/settings.xml" Id="Rb67805f9710c45cc" /><Relationship Type="http://schemas.openxmlformats.org/officeDocument/2006/relationships/image" Target="/word/media/4e687490-0258-48bd-a500-bc37c22b7501.png" Id="R183ff40f8493489e" /></Relationships>
</file>