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ad825ba33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1accfb511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Genesee,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1a1ea9b6e4485" /><Relationship Type="http://schemas.openxmlformats.org/officeDocument/2006/relationships/numbering" Target="/word/numbering.xml" Id="R6b0e21c19117426b" /><Relationship Type="http://schemas.openxmlformats.org/officeDocument/2006/relationships/settings" Target="/word/settings.xml" Id="R7cb45ce6c9cc440f" /><Relationship Type="http://schemas.openxmlformats.org/officeDocument/2006/relationships/image" Target="/word/media/e0edccc8-9cbe-4491-913c-3069df63eb01.png" Id="R8811accfb5114a38" /></Relationships>
</file>