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42b21b364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5f7986b2c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 Washington Carver,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b5b2602324902" /><Relationship Type="http://schemas.openxmlformats.org/officeDocument/2006/relationships/numbering" Target="/word/numbering.xml" Id="R4b2e7efb04404845" /><Relationship Type="http://schemas.openxmlformats.org/officeDocument/2006/relationships/settings" Target="/word/settings.xml" Id="Rac9e04d6dafd4768" /><Relationship Type="http://schemas.openxmlformats.org/officeDocument/2006/relationships/image" Target="/word/media/7ea4f047-f43c-4341-9467-3d8597cbac16.png" Id="R6865f7986b2c4f05" /></Relationships>
</file>