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d394ece0e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e54c37fa2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b12184ed14fb7" /><Relationship Type="http://schemas.openxmlformats.org/officeDocument/2006/relationships/numbering" Target="/word/numbering.xml" Id="Rc0e6d75e31894823" /><Relationship Type="http://schemas.openxmlformats.org/officeDocument/2006/relationships/settings" Target="/word/settings.xml" Id="R7fafdaed389d43a0" /><Relationship Type="http://schemas.openxmlformats.org/officeDocument/2006/relationships/image" Target="/word/media/a7b3a8ed-b5b8-4f17-84fd-25e9ce44dfa6.png" Id="R647e54c37fa244db" /></Relationships>
</file>