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92d5e044a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f6b8abc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ff44fb634d76" /><Relationship Type="http://schemas.openxmlformats.org/officeDocument/2006/relationships/numbering" Target="/word/numbering.xml" Id="Raed57c5a10bf4632" /><Relationship Type="http://schemas.openxmlformats.org/officeDocument/2006/relationships/settings" Target="/word/settings.xml" Id="Rd66ff8c4f13a4d8e" /><Relationship Type="http://schemas.openxmlformats.org/officeDocument/2006/relationships/image" Target="/word/media/c1e2a922-2e55-472a-a421-f13f45dc4a05.png" Id="Rd548f6b8abce4794" /></Relationships>
</file>