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2fe91e2b7e49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fe7f89ca6fa47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Gepp,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add6f1ac4892" /><Relationship Type="http://schemas.openxmlformats.org/officeDocument/2006/relationships/numbering" Target="/word/numbering.xml" Id="Ref614c9547de48ef" /><Relationship Type="http://schemas.openxmlformats.org/officeDocument/2006/relationships/settings" Target="/word/settings.xml" Id="Racbbbe76e3aa4e32" /><Relationship Type="http://schemas.openxmlformats.org/officeDocument/2006/relationships/image" Target="/word/media/a3ed1edc-e21e-46fb-a7d1-d54d88b29839.png" Id="Rffe7f89ca6fa4711" /></Relationships>
</file>