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137cc318f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d966b99e6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Germans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f6d8d1ec14320" /><Relationship Type="http://schemas.openxmlformats.org/officeDocument/2006/relationships/numbering" Target="/word/numbering.xml" Id="R3f541e374d1e4526" /><Relationship Type="http://schemas.openxmlformats.org/officeDocument/2006/relationships/settings" Target="/word/settings.xml" Id="R5036addde63c4dc5" /><Relationship Type="http://schemas.openxmlformats.org/officeDocument/2006/relationships/image" Target="/word/media/77a31fb7-3cdc-4440-b17a-de3c9977e69e.png" Id="R44fd966b99e64382" /></Relationships>
</file>