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517426e25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00cecc4f2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Germantown,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1fbe869f242e8" /><Relationship Type="http://schemas.openxmlformats.org/officeDocument/2006/relationships/numbering" Target="/word/numbering.xml" Id="R2691e25d61da488a" /><Relationship Type="http://schemas.openxmlformats.org/officeDocument/2006/relationships/settings" Target="/word/settings.xml" Id="R7b02f50c8eb34928" /><Relationship Type="http://schemas.openxmlformats.org/officeDocument/2006/relationships/image" Target="/word/media/ec4340da-5e88-4d26-ab93-f2edc1c851b0.png" Id="Rdd400cecc4f24ae4" /></Relationships>
</file>