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efcb35e3d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f0142281f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Getchell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a6c51d44544a7" /><Relationship Type="http://schemas.openxmlformats.org/officeDocument/2006/relationships/numbering" Target="/word/numbering.xml" Id="R4b3e9a42fca246b6" /><Relationship Type="http://schemas.openxmlformats.org/officeDocument/2006/relationships/settings" Target="/word/settings.xml" Id="R5ea2713805864acd" /><Relationship Type="http://schemas.openxmlformats.org/officeDocument/2006/relationships/image" Target="/word/media/e9e786b5-ede4-4aff-b0b0-bc9f75c9d4cc.png" Id="Reaff0142281f405d" /></Relationships>
</file>