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f000a7765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89dd8ad6f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Gether,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205a45ee4f56" /><Relationship Type="http://schemas.openxmlformats.org/officeDocument/2006/relationships/numbering" Target="/word/numbering.xml" Id="R89cd4da86b82487a" /><Relationship Type="http://schemas.openxmlformats.org/officeDocument/2006/relationships/settings" Target="/word/settings.xml" Id="Rba201221c92b4547" /><Relationship Type="http://schemas.openxmlformats.org/officeDocument/2006/relationships/image" Target="/word/media/1c2fa3d9-fff3-446f-a52c-0e2402cb2c8d.png" Id="R2fb89dd8ad6f4a97" /></Relationships>
</file>