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7dd7a118e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4085f0830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Gibbons,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48dc955154726" /><Relationship Type="http://schemas.openxmlformats.org/officeDocument/2006/relationships/numbering" Target="/word/numbering.xml" Id="R78a6c54ce482483a" /><Relationship Type="http://schemas.openxmlformats.org/officeDocument/2006/relationships/settings" Target="/word/settings.xml" Id="R03206b7225d24e96" /><Relationship Type="http://schemas.openxmlformats.org/officeDocument/2006/relationships/image" Target="/word/media/9952c432-8f16-4884-83ef-00eeab95d433.png" Id="R8904085f083042e5" /></Relationships>
</file>