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5654c664b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17217ae5b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Gibbs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e1d40a51b42cc" /><Relationship Type="http://schemas.openxmlformats.org/officeDocument/2006/relationships/numbering" Target="/word/numbering.xml" Id="Rab9497e649cd4f41" /><Relationship Type="http://schemas.openxmlformats.org/officeDocument/2006/relationships/settings" Target="/word/settings.xml" Id="R4e3b61db66d74e8d" /><Relationship Type="http://schemas.openxmlformats.org/officeDocument/2006/relationships/image" Target="/word/media/475c1790-2e43-4a0f-97e4-8cdec66e24a1.png" Id="R82917217ae5b4be2" /></Relationships>
</file>