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5d2d8d7df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6de4abad4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Giboney,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e4e5b32f74dd8" /><Relationship Type="http://schemas.openxmlformats.org/officeDocument/2006/relationships/numbering" Target="/word/numbering.xml" Id="Rbd8407c113164d22" /><Relationship Type="http://schemas.openxmlformats.org/officeDocument/2006/relationships/settings" Target="/word/settings.xml" Id="Rb2d49818df4d492c" /><Relationship Type="http://schemas.openxmlformats.org/officeDocument/2006/relationships/image" Target="/word/media/bce6e6c2-0911-4aca-9b0d-69fdf820688a.png" Id="Reb56de4abad44720" /></Relationships>
</file>